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C2C" w:rsidRPr="009C2A9B" w:rsidRDefault="00144C2C" w:rsidP="009C2A9B">
      <w:pPr>
        <w:tabs>
          <w:tab w:val="left" w:pos="2535"/>
          <w:tab w:val="left" w:pos="4635"/>
        </w:tabs>
        <w:spacing w:line="240" w:lineRule="auto"/>
        <w:rPr>
          <w:rFonts w:ascii="Times New Roman" w:hAnsi="Times New Roman"/>
          <w:b/>
          <w:color w:val="000000"/>
          <w:shd w:val="clear" w:color="auto" w:fill="FFFFFF"/>
          <w:lang w:val="ru-RU"/>
        </w:rPr>
      </w:pPr>
    </w:p>
    <w:tbl>
      <w:tblPr>
        <w:tblW w:w="5599" w:type="pct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2797"/>
        <w:gridCol w:w="4790"/>
      </w:tblGrid>
      <w:tr w:rsidR="00BA0FCF" w:rsidRPr="00742E13" w:rsidTr="009242D1">
        <w:trPr>
          <w:jc w:val="center"/>
        </w:trPr>
        <w:tc>
          <w:tcPr>
            <w:tcW w:w="10349" w:type="dxa"/>
            <w:gridSpan w:val="3"/>
          </w:tcPr>
          <w:p w:rsidR="00BA0FCF" w:rsidRPr="00742E13" w:rsidRDefault="00BA0FCF" w:rsidP="00830FE5">
            <w:pPr>
              <w:spacing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742E13">
              <w:rPr>
                <w:rFonts w:ascii="Times New Roman" w:hAnsi="Times New Roman"/>
                <w:b/>
                <w:bCs/>
                <w:szCs w:val="20"/>
                <w:lang w:val="sr-Cyrl-CS"/>
              </w:rPr>
              <w:t xml:space="preserve">Назив предмета: </w:t>
            </w:r>
            <w:r w:rsidR="005C50DB">
              <w:rPr>
                <w:rFonts w:ascii="Times New Roman" w:hAnsi="Times New Roman"/>
                <w:bCs/>
                <w:szCs w:val="20"/>
                <w:lang w:val="sr-Cyrl-RS"/>
              </w:rPr>
              <w:t>Т</w:t>
            </w:r>
            <w:r w:rsidR="00830FE5" w:rsidRPr="00742E13">
              <w:rPr>
                <w:rFonts w:ascii="Times New Roman" w:hAnsi="Times New Roman"/>
                <w:bCs/>
                <w:szCs w:val="20"/>
                <w:lang w:val="sr-Cyrl-RS"/>
              </w:rPr>
              <w:t>ехнике научноистраживачког рада у физичкој култури</w:t>
            </w:r>
          </w:p>
        </w:tc>
      </w:tr>
      <w:tr w:rsidR="00BA0FCF" w:rsidRPr="00742E13" w:rsidTr="009242D1">
        <w:trPr>
          <w:jc w:val="center"/>
        </w:trPr>
        <w:tc>
          <w:tcPr>
            <w:tcW w:w="10349" w:type="dxa"/>
            <w:gridSpan w:val="3"/>
          </w:tcPr>
          <w:p w:rsidR="00BA0FCF" w:rsidRPr="00742E13" w:rsidRDefault="00BA0FCF" w:rsidP="00742E13">
            <w:pPr>
              <w:spacing w:after="0"/>
              <w:jc w:val="both"/>
              <w:rPr>
                <w:rFonts w:ascii="Times New Roman" w:hAnsi="Times New Roman"/>
                <w:b/>
                <w:bCs/>
                <w:szCs w:val="20"/>
                <w:lang w:val="sr-Cyrl-RS"/>
              </w:rPr>
            </w:pPr>
            <w:r w:rsidRPr="00742E13">
              <w:rPr>
                <w:rFonts w:ascii="Times New Roman" w:hAnsi="Times New Roman"/>
                <w:b/>
                <w:bCs/>
                <w:szCs w:val="20"/>
                <w:lang w:val="sr-Cyrl-CS"/>
              </w:rPr>
              <w:t>Наставник или наставници</w:t>
            </w:r>
            <w:r w:rsidR="00742E13">
              <w:rPr>
                <w:rFonts w:ascii="Times New Roman" w:hAnsi="Times New Roman"/>
                <w:b/>
                <w:bCs/>
                <w:szCs w:val="20"/>
                <w:lang w:val="sr-Cyrl-RS"/>
              </w:rPr>
              <w:t xml:space="preserve">: </w:t>
            </w:r>
            <w:r w:rsidRPr="00742E13">
              <w:rPr>
                <w:rFonts w:ascii="Times New Roman" w:hAnsi="Times New Roman"/>
                <w:bCs/>
                <w:szCs w:val="20"/>
                <w:lang w:val="sr-Cyrl-RS"/>
              </w:rPr>
              <w:t>Игњатовић</w:t>
            </w:r>
            <w:r w:rsidR="00742E13">
              <w:rPr>
                <w:rFonts w:ascii="Times New Roman" w:hAnsi="Times New Roman"/>
                <w:bCs/>
                <w:szCs w:val="20"/>
                <w:lang w:val="sr-Cyrl-RS"/>
              </w:rPr>
              <w:t xml:space="preserve"> </w:t>
            </w:r>
            <w:r w:rsidR="002161C9">
              <w:rPr>
                <w:rFonts w:ascii="Times New Roman" w:hAnsi="Times New Roman"/>
                <w:bCs/>
                <w:szCs w:val="20"/>
                <w:lang w:val="sr-Cyrl-RS"/>
              </w:rPr>
              <w:t xml:space="preserve">М. Александар </w:t>
            </w:r>
          </w:p>
        </w:tc>
      </w:tr>
      <w:tr w:rsidR="00BA0FCF" w:rsidRPr="00742E13" w:rsidTr="009242D1">
        <w:trPr>
          <w:jc w:val="center"/>
        </w:trPr>
        <w:tc>
          <w:tcPr>
            <w:tcW w:w="10349" w:type="dxa"/>
            <w:gridSpan w:val="3"/>
          </w:tcPr>
          <w:p w:rsidR="00BA0FCF" w:rsidRPr="00742E13" w:rsidRDefault="00BA0FCF" w:rsidP="00742E13">
            <w:pPr>
              <w:spacing w:after="0"/>
              <w:jc w:val="both"/>
              <w:rPr>
                <w:rFonts w:ascii="Times New Roman" w:hAnsi="Times New Roman"/>
                <w:szCs w:val="20"/>
                <w:lang w:val="sr-Cyrl-RS"/>
              </w:rPr>
            </w:pPr>
            <w:r w:rsidRPr="00742E13">
              <w:rPr>
                <w:rFonts w:ascii="Times New Roman" w:hAnsi="Times New Roman"/>
                <w:b/>
                <w:bCs/>
                <w:szCs w:val="20"/>
                <w:lang w:val="sr-Cyrl-CS"/>
              </w:rPr>
              <w:t xml:space="preserve">Статус предмета: </w:t>
            </w:r>
            <w:r w:rsidR="00742E13">
              <w:rPr>
                <w:rFonts w:ascii="Times New Roman" w:hAnsi="Times New Roman"/>
                <w:bCs/>
                <w:szCs w:val="20"/>
                <w:lang w:val="sr-Cyrl-CS"/>
              </w:rPr>
              <w:t>Изборни</w:t>
            </w:r>
          </w:p>
        </w:tc>
      </w:tr>
      <w:tr w:rsidR="00BA0FCF" w:rsidRPr="00742E13" w:rsidTr="009242D1">
        <w:trPr>
          <w:jc w:val="center"/>
        </w:trPr>
        <w:tc>
          <w:tcPr>
            <w:tcW w:w="10349" w:type="dxa"/>
            <w:gridSpan w:val="3"/>
          </w:tcPr>
          <w:p w:rsidR="00BA0FCF" w:rsidRPr="00742E13" w:rsidRDefault="00BA0FCF" w:rsidP="00713DC0">
            <w:pPr>
              <w:spacing w:after="0"/>
              <w:jc w:val="both"/>
              <w:rPr>
                <w:rFonts w:ascii="Times New Roman" w:hAnsi="Times New Roman"/>
                <w:szCs w:val="20"/>
                <w:lang w:val="sr-Cyrl-RS"/>
              </w:rPr>
            </w:pPr>
            <w:r w:rsidRPr="00742E13">
              <w:rPr>
                <w:rFonts w:ascii="Times New Roman" w:hAnsi="Times New Roman"/>
                <w:b/>
                <w:bCs/>
                <w:szCs w:val="20"/>
                <w:lang w:val="sr-Cyrl-CS"/>
              </w:rPr>
              <w:t>Број ЕСПБ</w:t>
            </w:r>
            <w:r w:rsidRPr="00742E13">
              <w:rPr>
                <w:rFonts w:ascii="Times New Roman" w:hAnsi="Times New Roman"/>
                <w:b/>
                <w:bCs/>
                <w:szCs w:val="20"/>
                <w:lang w:val="ru-RU"/>
              </w:rPr>
              <w:t xml:space="preserve">: </w:t>
            </w:r>
            <w:r w:rsidR="002A4B7B" w:rsidRPr="00742E13">
              <w:rPr>
                <w:rFonts w:ascii="Times New Roman" w:hAnsi="Times New Roman"/>
                <w:bCs/>
                <w:szCs w:val="20"/>
                <w:lang w:val="ru-RU"/>
              </w:rPr>
              <w:t>15</w:t>
            </w:r>
          </w:p>
        </w:tc>
      </w:tr>
      <w:tr w:rsidR="00BA0FCF" w:rsidRPr="00742E13" w:rsidTr="009242D1">
        <w:trPr>
          <w:jc w:val="center"/>
        </w:trPr>
        <w:tc>
          <w:tcPr>
            <w:tcW w:w="10349" w:type="dxa"/>
            <w:gridSpan w:val="3"/>
          </w:tcPr>
          <w:p w:rsidR="00BA0FCF" w:rsidRPr="00742E13" w:rsidRDefault="00742E13" w:rsidP="00742E13">
            <w:pPr>
              <w:spacing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0"/>
                <w:lang w:val="sr-Cyrl-CS"/>
              </w:rPr>
              <w:t>Услов: /</w:t>
            </w:r>
          </w:p>
        </w:tc>
      </w:tr>
      <w:tr w:rsidR="00BA0FCF" w:rsidRPr="00742E13" w:rsidTr="009242D1">
        <w:trPr>
          <w:jc w:val="center"/>
        </w:trPr>
        <w:tc>
          <w:tcPr>
            <w:tcW w:w="10349" w:type="dxa"/>
            <w:gridSpan w:val="3"/>
          </w:tcPr>
          <w:p w:rsidR="0001048C" w:rsidRPr="00742E13" w:rsidRDefault="00BA0FCF" w:rsidP="00713D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742E13">
              <w:rPr>
                <w:rFonts w:ascii="Times New Roman" w:hAnsi="Times New Roman"/>
                <w:b/>
                <w:bCs/>
                <w:szCs w:val="20"/>
                <w:lang w:val="sr-Cyrl-CS"/>
              </w:rPr>
              <w:t>Циљ предмета</w:t>
            </w:r>
          </w:p>
          <w:p w:rsidR="00BA0FCF" w:rsidRPr="00742E13" w:rsidRDefault="00F77647" w:rsidP="00090CB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color w:val="000000"/>
                <w:lang w:val="sr-Cyrl-RS"/>
              </w:rPr>
            </w:pPr>
            <w:r w:rsidRPr="00742E13">
              <w:rPr>
                <w:rFonts w:ascii="Times New Roman" w:eastAsia="TimesNewRomanPSMT" w:hAnsi="Times New Roman"/>
                <w:color w:val="000000"/>
                <w:lang w:val="sr-Cyrl-RS"/>
              </w:rPr>
              <w:t xml:space="preserve">Припремити студенте за проналажење и коришћење досадашњих </w:t>
            </w:r>
            <w:r w:rsidR="006E5EEF" w:rsidRPr="00742E13">
              <w:rPr>
                <w:rFonts w:ascii="Times New Roman" w:eastAsia="TimesNewRomanPSMT" w:hAnsi="Times New Roman"/>
                <w:color w:val="000000"/>
                <w:lang w:val="sr-Cyrl-RS"/>
              </w:rPr>
              <w:t>научноистраживачких радова из об</w:t>
            </w:r>
            <w:r w:rsidR="00516A3A" w:rsidRPr="00742E13">
              <w:rPr>
                <w:rFonts w:ascii="Times New Roman" w:eastAsia="TimesNewRomanPSMT" w:hAnsi="Times New Roman"/>
                <w:color w:val="000000"/>
                <w:lang w:val="sr-Cyrl-RS"/>
              </w:rPr>
              <w:t>ласти физичке културе и њених п</w:t>
            </w:r>
            <w:r w:rsidR="006E5EEF" w:rsidRPr="00742E13">
              <w:rPr>
                <w:rFonts w:ascii="Times New Roman" w:eastAsia="TimesNewRomanPSMT" w:hAnsi="Times New Roman"/>
                <w:color w:val="000000"/>
                <w:lang w:val="sr-Cyrl-RS"/>
              </w:rPr>
              <w:t>одручја</w:t>
            </w:r>
            <w:r w:rsidR="00516A3A" w:rsidRPr="00742E13">
              <w:rPr>
                <w:rFonts w:ascii="Times New Roman" w:eastAsia="TimesNewRomanPSMT" w:hAnsi="Times New Roman"/>
                <w:color w:val="000000"/>
                <w:lang w:val="sr-Cyrl-RS"/>
              </w:rPr>
              <w:t>:</w:t>
            </w:r>
            <w:r w:rsidR="006E5EEF" w:rsidRPr="00742E13">
              <w:rPr>
                <w:rFonts w:ascii="Times New Roman" w:eastAsia="TimesNewRomanPSMT" w:hAnsi="Times New Roman"/>
                <w:color w:val="000000"/>
                <w:lang w:val="sr-Cyrl-RS"/>
              </w:rPr>
              <w:t xml:space="preserve"> спорта, физичког васпитања, рекреације и корективне гимнастике. </w:t>
            </w:r>
            <w:r w:rsidR="00070E32" w:rsidRPr="00742E13">
              <w:rPr>
                <w:rFonts w:ascii="Times New Roman" w:eastAsia="TimesNewRomanPSMT" w:hAnsi="Times New Roman"/>
                <w:color w:val="000000"/>
                <w:lang w:val="sr-Cyrl-RS"/>
              </w:rPr>
              <w:t xml:space="preserve">Примена стечених знања у свим подручјима физичке културе, као и у свим степенима васпитно образовног процеса. </w:t>
            </w:r>
          </w:p>
        </w:tc>
      </w:tr>
      <w:tr w:rsidR="00BA0FCF" w:rsidRPr="00742E13" w:rsidTr="009242D1">
        <w:trPr>
          <w:jc w:val="center"/>
        </w:trPr>
        <w:tc>
          <w:tcPr>
            <w:tcW w:w="10349" w:type="dxa"/>
            <w:gridSpan w:val="3"/>
          </w:tcPr>
          <w:p w:rsidR="00BA0FCF" w:rsidRPr="00742E13" w:rsidRDefault="00BA0FCF" w:rsidP="00713DC0">
            <w:pPr>
              <w:spacing w:after="0"/>
              <w:jc w:val="both"/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742E13">
              <w:rPr>
                <w:rFonts w:ascii="Times New Roman" w:hAnsi="Times New Roman"/>
                <w:b/>
                <w:bCs/>
                <w:szCs w:val="20"/>
                <w:lang w:val="sr-Cyrl-CS"/>
              </w:rPr>
              <w:t>Исход предмета</w:t>
            </w:r>
          </w:p>
          <w:p w:rsidR="00090CBF" w:rsidRPr="00742E13" w:rsidRDefault="00090CBF" w:rsidP="00713DC0">
            <w:pPr>
              <w:spacing w:after="0"/>
              <w:jc w:val="both"/>
              <w:rPr>
                <w:rFonts w:ascii="Times New Roman" w:hAnsi="Times New Roman"/>
                <w:bCs/>
                <w:szCs w:val="20"/>
                <w:lang w:val="sr-Cyrl-RS"/>
              </w:rPr>
            </w:pPr>
          </w:p>
          <w:p w:rsidR="00BA0FCF" w:rsidRPr="00742E13" w:rsidRDefault="008570EE" w:rsidP="00A44BC4">
            <w:pPr>
              <w:spacing w:after="0"/>
              <w:jc w:val="both"/>
              <w:rPr>
                <w:rFonts w:ascii="Times New Roman" w:hAnsi="Times New Roman"/>
                <w:bCs/>
                <w:szCs w:val="20"/>
                <w:lang w:val="sr-Cyrl-RS"/>
              </w:rPr>
            </w:pPr>
            <w:r w:rsidRPr="00742E13">
              <w:rPr>
                <w:rFonts w:ascii="Times New Roman" w:hAnsi="Times New Roman"/>
                <w:bCs/>
                <w:szCs w:val="20"/>
                <w:lang w:val="sr-Cyrl-RS"/>
              </w:rPr>
              <w:t xml:space="preserve">Након одслушаног предмета студенти ће поседовати знања </w:t>
            </w:r>
            <w:r w:rsidR="00ED6C34" w:rsidRPr="00742E13">
              <w:rPr>
                <w:rFonts w:ascii="Times New Roman" w:hAnsi="Times New Roman"/>
                <w:bCs/>
                <w:szCs w:val="20"/>
                <w:lang w:val="sr-Cyrl-RS"/>
              </w:rPr>
              <w:t xml:space="preserve">о могућностима и начинима потраге за најрелевантнијим научним достигнућима из области наука физичке културе. </w:t>
            </w:r>
            <w:r w:rsidR="005907F5" w:rsidRPr="00742E13">
              <w:rPr>
                <w:rFonts w:ascii="Times New Roman" w:hAnsi="Times New Roman"/>
                <w:bCs/>
                <w:szCs w:val="20"/>
                <w:lang w:val="sr-Cyrl-RS"/>
              </w:rPr>
              <w:t xml:space="preserve">Познају специфичности научноистраживачког рада у спорту, физичкој култури </w:t>
            </w:r>
            <w:r w:rsidR="00991749" w:rsidRPr="00742E13">
              <w:rPr>
                <w:rFonts w:ascii="Times New Roman" w:hAnsi="Times New Roman"/>
                <w:bCs/>
                <w:szCs w:val="20"/>
                <w:lang w:val="sr-Cyrl-RS"/>
              </w:rPr>
              <w:t xml:space="preserve">и рекреацији, познају начине и методе евалуације специфичне за дате области и могућности примене </w:t>
            </w:r>
            <w:r w:rsidR="00A44BC4" w:rsidRPr="00742E13">
              <w:rPr>
                <w:rFonts w:ascii="Times New Roman" w:hAnsi="Times New Roman"/>
                <w:bCs/>
                <w:szCs w:val="20"/>
                <w:lang w:val="sr-Cyrl-RS"/>
              </w:rPr>
              <w:t xml:space="preserve">добијених </w:t>
            </w:r>
            <w:r w:rsidR="00991749" w:rsidRPr="00742E13">
              <w:rPr>
                <w:rFonts w:ascii="Times New Roman" w:hAnsi="Times New Roman"/>
                <w:bCs/>
                <w:szCs w:val="20"/>
                <w:lang w:val="sr-Cyrl-RS"/>
              </w:rPr>
              <w:t xml:space="preserve">резултата </w:t>
            </w:r>
            <w:r w:rsidR="00A44BC4" w:rsidRPr="00742E13">
              <w:rPr>
                <w:rFonts w:ascii="Times New Roman" w:hAnsi="Times New Roman"/>
                <w:bCs/>
                <w:szCs w:val="20"/>
                <w:lang w:val="sr-Cyrl-RS"/>
              </w:rPr>
              <w:t xml:space="preserve">истраживања </w:t>
            </w:r>
            <w:r w:rsidR="00991749" w:rsidRPr="00742E13">
              <w:rPr>
                <w:rFonts w:ascii="Times New Roman" w:hAnsi="Times New Roman"/>
                <w:bCs/>
                <w:szCs w:val="20"/>
                <w:lang w:val="sr-Cyrl-RS"/>
              </w:rPr>
              <w:t xml:space="preserve">у пракси. </w:t>
            </w:r>
            <w:r w:rsidR="00DE6039" w:rsidRPr="00742E13">
              <w:rPr>
                <w:rFonts w:ascii="Times New Roman" w:hAnsi="Times New Roman"/>
                <w:bCs/>
                <w:szCs w:val="20"/>
                <w:lang w:val="sr-Cyrl-RS"/>
              </w:rPr>
              <w:t>По завршетку предмета с</w:t>
            </w:r>
            <w:r w:rsidR="00A44BC4" w:rsidRPr="00742E13">
              <w:rPr>
                <w:rFonts w:ascii="Times New Roman" w:hAnsi="Times New Roman"/>
                <w:bCs/>
                <w:szCs w:val="20"/>
                <w:lang w:val="sr-Cyrl-RS"/>
              </w:rPr>
              <w:t xml:space="preserve">туденти ће бити оспособљени за самостално извођење </w:t>
            </w:r>
            <w:r w:rsidR="00DE6039" w:rsidRPr="00742E13">
              <w:rPr>
                <w:rFonts w:ascii="Times New Roman" w:hAnsi="Times New Roman"/>
                <w:bCs/>
                <w:szCs w:val="20"/>
                <w:lang w:val="sr-Cyrl-RS"/>
              </w:rPr>
              <w:t xml:space="preserve">научноистраживачког рада. </w:t>
            </w:r>
          </w:p>
        </w:tc>
      </w:tr>
      <w:tr w:rsidR="00BA0FCF" w:rsidRPr="00742E13" w:rsidTr="009242D1">
        <w:trPr>
          <w:jc w:val="center"/>
        </w:trPr>
        <w:tc>
          <w:tcPr>
            <w:tcW w:w="10349" w:type="dxa"/>
            <w:gridSpan w:val="3"/>
          </w:tcPr>
          <w:p w:rsidR="00BA0FCF" w:rsidRPr="00742E13" w:rsidRDefault="00BA0FCF" w:rsidP="00713D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742E13">
              <w:rPr>
                <w:rFonts w:ascii="Times New Roman" w:hAnsi="Times New Roman"/>
                <w:b/>
                <w:bCs/>
                <w:szCs w:val="20"/>
                <w:lang w:val="sr-Cyrl-CS"/>
              </w:rPr>
              <w:t>Садржај предмета</w:t>
            </w:r>
          </w:p>
          <w:p w:rsidR="00BA0FCF" w:rsidRPr="00742E13" w:rsidRDefault="00BA0FCF" w:rsidP="00713DC0">
            <w:pPr>
              <w:spacing w:after="0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742E13">
              <w:rPr>
                <w:rFonts w:ascii="Times New Roman" w:hAnsi="Times New Roman"/>
                <w:i/>
                <w:iCs/>
                <w:szCs w:val="20"/>
              </w:rPr>
              <w:t>Теоријска настава</w:t>
            </w:r>
          </w:p>
          <w:p w:rsidR="00DE6039" w:rsidRPr="00742E13" w:rsidRDefault="005B22DA" w:rsidP="00713DC0">
            <w:pPr>
              <w:spacing w:after="0"/>
              <w:jc w:val="both"/>
              <w:rPr>
                <w:rFonts w:ascii="Times New Roman" w:hAnsi="Times New Roman"/>
                <w:iCs/>
                <w:szCs w:val="20"/>
                <w:lang w:val="sr-Cyrl-RS"/>
              </w:rPr>
            </w:pPr>
            <w:r w:rsidRPr="00742E13">
              <w:rPr>
                <w:rFonts w:ascii="Times New Roman" w:hAnsi="Times New Roman"/>
                <w:iCs/>
                <w:szCs w:val="20"/>
                <w:lang w:val="sr-Cyrl-RS"/>
              </w:rPr>
              <w:t xml:space="preserve">Упознавање са методама </w:t>
            </w:r>
            <w:r w:rsidR="00A97508" w:rsidRPr="00742E13">
              <w:rPr>
                <w:rFonts w:ascii="Times New Roman" w:hAnsi="Times New Roman"/>
                <w:iCs/>
                <w:szCs w:val="20"/>
                <w:lang w:val="sr-Cyrl-RS"/>
              </w:rPr>
              <w:t xml:space="preserve">научниостраживачких поставки у физичкој кулутури, научним методама и различитим истраживачким поставкама. </w:t>
            </w:r>
            <w:r w:rsidR="00197F65" w:rsidRPr="00742E13">
              <w:rPr>
                <w:rFonts w:ascii="Times New Roman" w:hAnsi="Times New Roman"/>
                <w:iCs/>
                <w:szCs w:val="20"/>
                <w:lang w:val="sr-Cyrl-RS"/>
              </w:rPr>
              <w:t>Дефинисање проблема истраживања и одабир</w:t>
            </w:r>
            <w:r w:rsidR="00EC4BC8" w:rsidRPr="00742E13">
              <w:rPr>
                <w:rFonts w:ascii="Times New Roman" w:hAnsi="Times New Roman"/>
                <w:iCs/>
                <w:szCs w:val="20"/>
                <w:lang w:val="sr-Cyrl-RS"/>
              </w:rPr>
              <w:t xml:space="preserve"> литературе. Одабир методе истраживања, избор испитаника, </w:t>
            </w:r>
            <w:r w:rsidR="00A31180" w:rsidRPr="00742E13">
              <w:rPr>
                <w:rFonts w:ascii="Times New Roman" w:hAnsi="Times New Roman"/>
                <w:iCs/>
                <w:szCs w:val="20"/>
                <w:lang w:val="sr-Cyrl-RS"/>
              </w:rPr>
              <w:t xml:space="preserve">одабир мерних инструмената и техника, опис процедуре мерења и поставке истраживања. </w:t>
            </w:r>
            <w:r w:rsidR="00925C68" w:rsidRPr="00742E13">
              <w:rPr>
                <w:rFonts w:ascii="Times New Roman" w:hAnsi="Times New Roman"/>
                <w:iCs/>
                <w:szCs w:val="20"/>
                <w:lang w:val="sr-Cyrl-RS"/>
              </w:rPr>
              <w:t xml:space="preserve">Упознавање са </w:t>
            </w:r>
            <w:r w:rsidR="00C86F14" w:rsidRPr="00742E13">
              <w:rPr>
                <w:rFonts w:ascii="Times New Roman" w:hAnsi="Times New Roman"/>
                <w:iCs/>
                <w:szCs w:val="20"/>
                <w:lang w:val="sr-Cyrl-RS"/>
              </w:rPr>
              <w:t xml:space="preserve">етичким питањима и </w:t>
            </w:r>
            <w:r w:rsidR="00925C68" w:rsidRPr="00742E13">
              <w:rPr>
                <w:rFonts w:ascii="Times New Roman" w:hAnsi="Times New Roman"/>
                <w:iCs/>
                <w:szCs w:val="20"/>
                <w:lang w:val="sr-Cyrl-RS"/>
              </w:rPr>
              <w:t>осно</w:t>
            </w:r>
            <w:r w:rsidR="00C86F14" w:rsidRPr="00742E13">
              <w:rPr>
                <w:rFonts w:ascii="Times New Roman" w:hAnsi="Times New Roman"/>
                <w:iCs/>
                <w:szCs w:val="20"/>
                <w:lang w:val="sr-Cyrl-RS"/>
              </w:rPr>
              <w:t>вама добре истраживачке праксе. Употреба и одабир адекватних статистичких метода</w:t>
            </w:r>
            <w:r w:rsidR="00643255">
              <w:rPr>
                <w:rFonts w:ascii="Times New Roman" w:hAnsi="Times New Roman"/>
                <w:iCs/>
                <w:szCs w:val="20"/>
                <w:lang w:val="sr-Cyrl-RS"/>
              </w:rPr>
              <w:t xml:space="preserve"> које се најчешће користе у </w:t>
            </w:r>
            <w:bookmarkStart w:id="0" w:name="_GoBack"/>
            <w:bookmarkEnd w:id="0"/>
            <w:r w:rsidR="00E816DF" w:rsidRPr="00742E13">
              <w:rPr>
                <w:rFonts w:ascii="Times New Roman" w:hAnsi="Times New Roman"/>
                <w:iCs/>
                <w:szCs w:val="20"/>
                <w:lang w:val="sr-Cyrl-RS"/>
              </w:rPr>
              <w:t xml:space="preserve">физичкој култури. </w:t>
            </w:r>
            <w:r w:rsidR="003B5D4B" w:rsidRPr="00742E13">
              <w:rPr>
                <w:rFonts w:ascii="Times New Roman" w:hAnsi="Times New Roman"/>
                <w:iCs/>
                <w:szCs w:val="20"/>
              </w:rPr>
              <w:t>Критичка анализа актуелне теорије и праксе наставе физичког васпитања</w:t>
            </w:r>
            <w:r w:rsidR="003B5D4B" w:rsidRPr="00742E13">
              <w:rPr>
                <w:rFonts w:ascii="Times New Roman" w:hAnsi="Times New Roman"/>
                <w:szCs w:val="20"/>
                <w:lang w:val="sr-Cyrl-RS"/>
              </w:rPr>
              <w:t>, спорта и рекреације</w:t>
            </w:r>
            <w:r w:rsidR="003B5D4B" w:rsidRPr="00742E13">
              <w:rPr>
                <w:rFonts w:ascii="Times New Roman" w:hAnsi="Times New Roman"/>
                <w:szCs w:val="20"/>
              </w:rPr>
              <w:t>.</w:t>
            </w:r>
            <w:r w:rsidR="003B5D4B" w:rsidRPr="00742E13">
              <w:rPr>
                <w:rFonts w:ascii="Times New Roman" w:hAnsi="Times New Roman"/>
                <w:iCs/>
                <w:szCs w:val="20"/>
              </w:rPr>
              <w:t xml:space="preserve"> </w:t>
            </w:r>
            <w:r w:rsidR="003B5D4B" w:rsidRPr="00742E13">
              <w:rPr>
                <w:rFonts w:ascii="Times New Roman" w:hAnsi="Times New Roman"/>
                <w:iCs/>
                <w:szCs w:val="20"/>
                <w:lang w:val="sr-Cyrl-RS"/>
              </w:rPr>
              <w:t>Модалитети презентовања резултата научноистраживачког рада.</w:t>
            </w:r>
          </w:p>
          <w:p w:rsidR="00BA0FCF" w:rsidRPr="00742E13" w:rsidRDefault="00BA0FCF" w:rsidP="00713DC0">
            <w:pPr>
              <w:spacing w:after="0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742E13">
              <w:rPr>
                <w:rFonts w:ascii="Times New Roman" w:hAnsi="Times New Roman"/>
                <w:i/>
                <w:iCs/>
                <w:szCs w:val="20"/>
              </w:rPr>
              <w:t xml:space="preserve">Практична настава </w:t>
            </w:r>
          </w:p>
          <w:p w:rsidR="00BA0FCF" w:rsidRPr="00742E13" w:rsidRDefault="003B5D4B" w:rsidP="00A97244">
            <w:pPr>
              <w:spacing w:after="0"/>
              <w:jc w:val="both"/>
              <w:rPr>
                <w:rFonts w:ascii="Times New Roman" w:hAnsi="Times New Roman"/>
                <w:iCs/>
                <w:szCs w:val="20"/>
                <w:lang w:val="sr-Cyrl-RS"/>
              </w:rPr>
            </w:pPr>
            <w:r w:rsidRPr="00742E13">
              <w:rPr>
                <w:rFonts w:ascii="Times New Roman" w:hAnsi="Times New Roman"/>
                <w:iCs/>
                <w:szCs w:val="20"/>
                <w:lang w:val="sr-Cyrl-RS"/>
              </w:rPr>
              <w:t>Упознавање за КоБСОН системом за претрагу часописа и категоризацијом часописа</w:t>
            </w:r>
            <w:r w:rsidR="001D23ED" w:rsidRPr="00742E13">
              <w:rPr>
                <w:rFonts w:ascii="Times New Roman" w:hAnsi="Times New Roman"/>
                <w:iCs/>
                <w:szCs w:val="20"/>
                <w:lang w:val="sr-Cyrl-RS"/>
              </w:rPr>
              <w:t>.</w:t>
            </w:r>
            <w:r w:rsidR="007E4565" w:rsidRPr="00742E13">
              <w:rPr>
                <w:rFonts w:ascii="Times New Roman" w:hAnsi="Times New Roman"/>
                <w:iCs/>
                <w:szCs w:val="20"/>
                <w:lang w:val="sr-Cyrl-RS"/>
              </w:rPr>
              <w:t xml:space="preserve"> Употреба и анализа апаратуре која се користи за дијагно</w:t>
            </w:r>
            <w:r w:rsidR="00A97244" w:rsidRPr="00742E13">
              <w:rPr>
                <w:rFonts w:ascii="Times New Roman" w:hAnsi="Times New Roman"/>
                <w:iCs/>
                <w:szCs w:val="20"/>
                <w:lang w:val="sr-Cyrl-RS"/>
              </w:rPr>
              <w:t xml:space="preserve">стику у физичкој кулути. Приказ примера оралних и постер презентација на водећим светским конгресима из области. </w:t>
            </w:r>
            <w:r w:rsidR="00BA0FCF" w:rsidRPr="00742E13">
              <w:rPr>
                <w:rFonts w:ascii="Times New Roman" w:hAnsi="Times New Roman"/>
                <w:szCs w:val="20"/>
                <w:lang w:val="sr-Cyrl-RS"/>
              </w:rPr>
              <w:t xml:space="preserve">Израда и објављивање прегледних научних радова у домаћим </w:t>
            </w:r>
            <w:r w:rsidRPr="00742E13">
              <w:rPr>
                <w:rFonts w:ascii="Times New Roman" w:hAnsi="Times New Roman"/>
                <w:szCs w:val="20"/>
                <w:lang w:val="sr-Cyrl-RS"/>
              </w:rPr>
              <w:t xml:space="preserve">и иностраним </w:t>
            </w:r>
            <w:r w:rsidR="00BA0FCF" w:rsidRPr="00742E13">
              <w:rPr>
                <w:rFonts w:ascii="Times New Roman" w:hAnsi="Times New Roman"/>
                <w:szCs w:val="20"/>
                <w:lang w:val="sr-Cyrl-RS"/>
              </w:rPr>
              <w:t xml:space="preserve">научним часописима.  </w:t>
            </w:r>
          </w:p>
        </w:tc>
      </w:tr>
      <w:tr w:rsidR="00BA0FCF" w:rsidRPr="00742E13" w:rsidTr="009242D1">
        <w:trPr>
          <w:jc w:val="center"/>
        </w:trPr>
        <w:tc>
          <w:tcPr>
            <w:tcW w:w="10349" w:type="dxa"/>
            <w:gridSpan w:val="3"/>
          </w:tcPr>
          <w:p w:rsidR="00BA0FCF" w:rsidRPr="00742E13" w:rsidRDefault="00BA0FCF" w:rsidP="00713DC0">
            <w:pPr>
              <w:spacing w:after="0"/>
              <w:jc w:val="both"/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742E13">
              <w:rPr>
                <w:rFonts w:ascii="Times New Roman" w:hAnsi="Times New Roman"/>
                <w:b/>
                <w:bCs/>
                <w:szCs w:val="20"/>
                <w:lang w:val="sr-Cyrl-CS"/>
              </w:rPr>
              <w:t>Препоручена литература</w:t>
            </w:r>
          </w:p>
          <w:p w:rsidR="00162C51" w:rsidRPr="00742E13" w:rsidRDefault="003D2CED" w:rsidP="00C67E3F">
            <w:pPr>
              <w:pStyle w:val="ListParagraph"/>
              <w:numPr>
                <w:ilvl w:val="0"/>
                <w:numId w:val="5"/>
              </w:numPr>
              <w:tabs>
                <w:tab w:val="left" w:pos="1418"/>
              </w:tabs>
              <w:jc w:val="both"/>
              <w:rPr>
                <w:rStyle w:val="apple-converted-space"/>
                <w:bCs/>
                <w:sz w:val="22"/>
                <w:szCs w:val="22"/>
              </w:rPr>
            </w:pPr>
            <w:r w:rsidRPr="00742E13">
              <w:rPr>
                <w:sz w:val="22"/>
                <w:szCs w:val="22"/>
                <w:shd w:val="clear" w:color="auto" w:fill="FFFFFF"/>
              </w:rPr>
              <w:t xml:space="preserve">Thomas, J., Nelson, J., Silverman, S. (2005). </w:t>
            </w:r>
            <w:r w:rsidRPr="00742E13">
              <w:rPr>
                <w:iCs/>
                <w:sz w:val="22"/>
                <w:szCs w:val="22"/>
                <w:shd w:val="clear" w:color="auto" w:fill="FFFFFF"/>
              </w:rPr>
              <w:t>Research Methods in Physical Activity,</w:t>
            </w:r>
            <w:r w:rsidRPr="00742E13">
              <w:rPr>
                <w:rStyle w:val="apple-converted-space"/>
                <w:iCs/>
                <w:sz w:val="22"/>
                <w:szCs w:val="22"/>
                <w:shd w:val="clear" w:color="auto" w:fill="FFFFFF"/>
              </w:rPr>
              <w:t> </w:t>
            </w:r>
            <w:r w:rsidR="00A41BB1" w:rsidRPr="00742E13">
              <w:rPr>
                <w:bCs/>
                <w:sz w:val="22"/>
                <w:szCs w:val="22"/>
              </w:rPr>
              <w:t>Champaign, Il.: Human Kinetics.</w:t>
            </w:r>
          </w:p>
          <w:p w:rsidR="001B654F" w:rsidRPr="00742E13" w:rsidRDefault="00A41BB1" w:rsidP="00C67E3F">
            <w:pPr>
              <w:pStyle w:val="ListParagraph"/>
              <w:numPr>
                <w:ilvl w:val="0"/>
                <w:numId w:val="5"/>
              </w:numPr>
              <w:tabs>
                <w:tab w:val="left" w:pos="1418"/>
              </w:tabs>
              <w:jc w:val="both"/>
              <w:rPr>
                <w:rStyle w:val="apple-converted-space"/>
                <w:bCs/>
                <w:sz w:val="22"/>
                <w:szCs w:val="22"/>
              </w:rPr>
            </w:pPr>
            <w:r w:rsidRPr="00742E13">
              <w:rPr>
                <w:sz w:val="22"/>
                <w:szCs w:val="22"/>
                <w:shd w:val="clear" w:color="auto" w:fill="FFFFFF"/>
              </w:rPr>
              <w:t>Vincent, W.J. &amp; Weir, J.P. (</w:t>
            </w:r>
            <w:r w:rsidR="00C70F11" w:rsidRPr="00742E13">
              <w:rPr>
                <w:sz w:val="22"/>
                <w:szCs w:val="22"/>
                <w:shd w:val="clear" w:color="auto" w:fill="FFFFFF"/>
              </w:rPr>
              <w:t xml:space="preserve">2012). </w:t>
            </w:r>
            <w:r w:rsidRPr="00742E13">
              <w:rPr>
                <w:sz w:val="22"/>
                <w:szCs w:val="22"/>
                <w:shd w:val="clear" w:color="auto" w:fill="FFFFFF"/>
              </w:rPr>
              <w:t xml:space="preserve">Statistics in Kinesiology, Fourth Edition, </w:t>
            </w:r>
            <w:r w:rsidR="001B654F" w:rsidRPr="00742E13">
              <w:rPr>
                <w:bCs/>
                <w:sz w:val="22"/>
                <w:szCs w:val="22"/>
              </w:rPr>
              <w:t>Champaign, Il.: Human Kinetics.</w:t>
            </w:r>
          </w:p>
          <w:p w:rsidR="00C67E3F" w:rsidRPr="00742E13" w:rsidRDefault="00C67E3F" w:rsidP="00C67E3F">
            <w:pPr>
              <w:pStyle w:val="ListParagraph"/>
              <w:numPr>
                <w:ilvl w:val="0"/>
                <w:numId w:val="5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742E13">
              <w:rPr>
                <w:color w:val="222222"/>
                <w:sz w:val="22"/>
                <w:szCs w:val="20"/>
                <w:lang w:eastAsia="sr-Latn-RS"/>
              </w:rPr>
              <w:t>Bala, G., Krneta, Ž. (2007). Primena elemeitarnih statističkih metoda u kineziologiji. Novi Sad: Fakultet sporta i fizičkog vaspitanja.</w:t>
            </w:r>
          </w:p>
          <w:p w:rsidR="00BA0FCF" w:rsidRPr="00742E13" w:rsidRDefault="00C67E3F" w:rsidP="00127667">
            <w:pPr>
              <w:pStyle w:val="ListParagraph"/>
              <w:numPr>
                <w:ilvl w:val="0"/>
                <w:numId w:val="5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742E13">
              <w:rPr>
                <w:bCs/>
                <w:sz w:val="22"/>
                <w:szCs w:val="22"/>
              </w:rPr>
              <w:t>Malacko, J., &amp; Rađo, I. (2004). Tehnologija sporta i sportskog treniniga. Sarajevo: Fakultet sporta i tjelesnog odgoja</w:t>
            </w:r>
          </w:p>
        </w:tc>
      </w:tr>
      <w:tr w:rsidR="00BA0FCF" w:rsidRPr="00742E13" w:rsidTr="009242D1">
        <w:trPr>
          <w:jc w:val="center"/>
        </w:trPr>
        <w:tc>
          <w:tcPr>
            <w:tcW w:w="2762" w:type="dxa"/>
          </w:tcPr>
          <w:p w:rsidR="00BA0FCF" w:rsidRPr="00911C21" w:rsidRDefault="00BA0FCF" w:rsidP="00911C21">
            <w:pPr>
              <w:spacing w:after="0"/>
              <w:jc w:val="both"/>
              <w:rPr>
                <w:rFonts w:ascii="Times New Roman" w:hAnsi="Times New Roman"/>
                <w:bCs/>
                <w:szCs w:val="20"/>
                <w:lang w:val="en-US"/>
              </w:rPr>
            </w:pPr>
            <w:r w:rsidRPr="00742E13">
              <w:rPr>
                <w:rFonts w:ascii="Times New Roman" w:hAnsi="Times New Roman"/>
                <w:bCs/>
                <w:szCs w:val="20"/>
                <w:lang w:val="sr-Cyrl-CS"/>
              </w:rPr>
              <w:t xml:space="preserve">Број часова </w:t>
            </w:r>
            <w:r w:rsidRPr="00742E13">
              <w:rPr>
                <w:rFonts w:ascii="Times New Roman" w:hAnsi="Times New Roman"/>
                <w:szCs w:val="20"/>
                <w:lang w:val="sr-Cyrl-CS"/>
              </w:rPr>
              <w:t xml:space="preserve"> активне наставе:   </w:t>
            </w:r>
            <w:r w:rsidR="002A4B7B" w:rsidRPr="00742E13">
              <w:rPr>
                <w:rFonts w:ascii="Times New Roman" w:hAnsi="Times New Roman"/>
                <w:szCs w:val="20"/>
                <w:lang w:val="sr-Cyrl-CS"/>
              </w:rPr>
              <w:t>1</w:t>
            </w:r>
            <w:r w:rsidR="00911C21">
              <w:rPr>
                <w:rFonts w:ascii="Times New Roman" w:hAnsi="Times New Roman"/>
                <w:szCs w:val="20"/>
                <w:lang w:val="en-US"/>
              </w:rPr>
              <w:t>50</w:t>
            </w:r>
          </w:p>
        </w:tc>
        <w:tc>
          <w:tcPr>
            <w:tcW w:w="2797" w:type="dxa"/>
          </w:tcPr>
          <w:p w:rsidR="00BA0FCF" w:rsidRPr="00742E13" w:rsidRDefault="00BA0FCF" w:rsidP="002A4B7B">
            <w:pPr>
              <w:spacing w:after="0"/>
              <w:jc w:val="both"/>
              <w:rPr>
                <w:rFonts w:ascii="Times New Roman" w:hAnsi="Times New Roman"/>
                <w:bCs/>
                <w:szCs w:val="20"/>
                <w:lang w:val="sr-Cyrl-CS"/>
              </w:rPr>
            </w:pPr>
            <w:r w:rsidRPr="00742E13">
              <w:rPr>
                <w:rFonts w:ascii="Times New Roman" w:hAnsi="Times New Roman"/>
                <w:szCs w:val="20"/>
              </w:rPr>
              <w:t>Предавања</w:t>
            </w:r>
            <w:r w:rsidRPr="00742E13">
              <w:rPr>
                <w:rFonts w:ascii="Times New Roman" w:hAnsi="Times New Roman"/>
                <w:szCs w:val="20"/>
                <w:lang w:val="sr-Cyrl-CS"/>
              </w:rPr>
              <w:t xml:space="preserve">:   </w:t>
            </w:r>
            <w:r w:rsidR="002A4B7B" w:rsidRPr="00742E13">
              <w:rPr>
                <w:rFonts w:ascii="Times New Roman" w:hAnsi="Times New Roman"/>
                <w:szCs w:val="20"/>
                <w:lang w:val="sr-Cyrl-CS"/>
              </w:rPr>
              <w:t>60</w:t>
            </w:r>
          </w:p>
        </w:tc>
        <w:tc>
          <w:tcPr>
            <w:tcW w:w="4790" w:type="dxa"/>
          </w:tcPr>
          <w:p w:rsidR="00BA0FCF" w:rsidRPr="00911C21" w:rsidRDefault="00BA0FCF" w:rsidP="00911C21">
            <w:pPr>
              <w:spacing w:after="0"/>
              <w:jc w:val="both"/>
              <w:rPr>
                <w:rFonts w:ascii="Times New Roman" w:hAnsi="Times New Roman"/>
                <w:bCs/>
                <w:szCs w:val="20"/>
                <w:lang w:val="en-US"/>
              </w:rPr>
            </w:pPr>
            <w:r w:rsidRPr="00742E13">
              <w:rPr>
                <w:rFonts w:ascii="Times New Roman" w:hAnsi="Times New Roman"/>
                <w:szCs w:val="20"/>
              </w:rPr>
              <w:t>Студијски истраживачки рад</w:t>
            </w:r>
            <w:r w:rsidR="00280F10">
              <w:rPr>
                <w:rFonts w:ascii="Times New Roman" w:hAnsi="Times New Roman"/>
                <w:szCs w:val="20"/>
                <w:lang w:val="ru-RU"/>
              </w:rPr>
              <w:t xml:space="preserve">:  </w:t>
            </w:r>
            <w:r w:rsidR="00911C21">
              <w:rPr>
                <w:rFonts w:ascii="Times New Roman" w:hAnsi="Times New Roman"/>
                <w:szCs w:val="20"/>
                <w:lang w:val="en-US"/>
              </w:rPr>
              <w:t>90</w:t>
            </w:r>
          </w:p>
        </w:tc>
      </w:tr>
      <w:tr w:rsidR="00BA0FCF" w:rsidRPr="00742E13" w:rsidTr="009242D1">
        <w:trPr>
          <w:jc w:val="center"/>
        </w:trPr>
        <w:tc>
          <w:tcPr>
            <w:tcW w:w="10349" w:type="dxa"/>
            <w:gridSpan w:val="3"/>
          </w:tcPr>
          <w:p w:rsidR="00BA0FCF" w:rsidRPr="00742E13" w:rsidRDefault="00BA0FCF" w:rsidP="00713DC0">
            <w:pPr>
              <w:spacing w:after="0"/>
              <w:jc w:val="both"/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742E13">
              <w:rPr>
                <w:rFonts w:ascii="Times New Roman" w:hAnsi="Times New Roman"/>
                <w:b/>
                <w:bCs/>
                <w:szCs w:val="20"/>
                <w:lang w:val="sr-Cyrl-CS"/>
              </w:rPr>
              <w:t>Методе извођења наставе</w:t>
            </w:r>
          </w:p>
          <w:p w:rsidR="00BA0FCF" w:rsidRPr="00742E13" w:rsidRDefault="00BA0FCF" w:rsidP="009242D1">
            <w:pPr>
              <w:spacing w:after="0"/>
              <w:jc w:val="both"/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742E13">
              <w:rPr>
                <w:rFonts w:ascii="Times New Roman" w:hAnsi="Times New Roman"/>
                <w:bCs/>
                <w:szCs w:val="20"/>
              </w:rPr>
              <w:t xml:space="preserve">предавања, , </w:t>
            </w:r>
            <w:r w:rsidRPr="00742E13">
              <w:rPr>
                <w:rFonts w:ascii="Times New Roman" w:hAnsi="Times New Roman"/>
                <w:bCs/>
                <w:szCs w:val="20"/>
                <w:lang w:val="sr-Latn-CS"/>
              </w:rPr>
              <w:t>мултимедиј</w:t>
            </w:r>
            <w:r w:rsidRPr="00742E13">
              <w:rPr>
                <w:rFonts w:ascii="Times New Roman" w:hAnsi="Times New Roman"/>
                <w:bCs/>
                <w:szCs w:val="20"/>
              </w:rPr>
              <w:t>а</w:t>
            </w:r>
            <w:r w:rsidRPr="00742E13">
              <w:rPr>
                <w:rFonts w:ascii="Times New Roman" w:hAnsi="Times New Roman"/>
                <w:bCs/>
                <w:szCs w:val="20"/>
                <w:lang w:val="sr-Latn-CS"/>
              </w:rPr>
              <w:t xml:space="preserve"> и интернет, консултације</w:t>
            </w:r>
          </w:p>
        </w:tc>
      </w:tr>
      <w:tr w:rsidR="00BA0FCF" w:rsidRPr="00742E13" w:rsidTr="009242D1">
        <w:trPr>
          <w:jc w:val="center"/>
        </w:trPr>
        <w:tc>
          <w:tcPr>
            <w:tcW w:w="10349" w:type="dxa"/>
            <w:gridSpan w:val="3"/>
            <w:shd w:val="clear" w:color="auto" w:fill="auto"/>
          </w:tcPr>
          <w:p w:rsidR="00BA0FCF" w:rsidRPr="00742E13" w:rsidRDefault="00BA0FCF" w:rsidP="00713D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Cs w:val="20"/>
                <w:highlight w:val="yellow"/>
                <w:lang w:val="sr-Cyrl-CS"/>
              </w:rPr>
            </w:pPr>
            <w:r w:rsidRPr="009242D1">
              <w:rPr>
                <w:rFonts w:ascii="Times New Roman" w:hAnsi="Times New Roman"/>
                <w:b/>
                <w:bCs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242D1" w:rsidRPr="00742E13" w:rsidTr="004011EE">
        <w:trPr>
          <w:trHeight w:val="592"/>
          <w:jc w:val="center"/>
        </w:trPr>
        <w:tc>
          <w:tcPr>
            <w:tcW w:w="10349" w:type="dxa"/>
            <w:gridSpan w:val="3"/>
          </w:tcPr>
          <w:p w:rsidR="009242D1" w:rsidRPr="00F45258" w:rsidRDefault="009242D1" w:rsidP="009242D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258">
              <w:rPr>
                <w:rFonts w:ascii="Times New Roman" w:hAnsi="Times New Roman"/>
                <w:bCs/>
              </w:rPr>
              <w:t>Презентација и oдбрана пројекта (СИР): 30 поена</w:t>
            </w:r>
          </w:p>
          <w:p w:rsidR="009242D1" w:rsidRPr="00F45258" w:rsidRDefault="009242D1" w:rsidP="009242D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258">
              <w:rPr>
                <w:rFonts w:ascii="Times New Roman" w:hAnsi="Times New Roman"/>
                <w:bCs/>
              </w:rPr>
              <w:t>Писмени испит: 30 поена</w:t>
            </w:r>
          </w:p>
          <w:p w:rsidR="009242D1" w:rsidRPr="00742E13" w:rsidRDefault="009242D1" w:rsidP="009242D1">
            <w:pPr>
              <w:spacing w:after="0"/>
              <w:jc w:val="both"/>
              <w:rPr>
                <w:rFonts w:ascii="Times New Roman" w:hAnsi="Times New Roman"/>
                <w:iCs/>
                <w:szCs w:val="20"/>
                <w:highlight w:val="yellow"/>
              </w:rPr>
            </w:pPr>
            <w:r w:rsidRPr="00F45258">
              <w:rPr>
                <w:rFonts w:ascii="Times New Roman" w:hAnsi="Times New Roman"/>
                <w:bCs/>
              </w:rPr>
              <w:t>Усмени испит: 40</w:t>
            </w:r>
            <w:r>
              <w:rPr>
                <w:rFonts w:ascii="Times New Roman" w:hAnsi="Times New Roman"/>
                <w:bCs/>
                <w:lang w:val="sr-Cyrl-RS"/>
              </w:rPr>
              <w:t xml:space="preserve"> </w:t>
            </w:r>
            <w:r w:rsidRPr="00F45258">
              <w:rPr>
                <w:rFonts w:ascii="Times New Roman" w:hAnsi="Times New Roman"/>
                <w:bCs/>
              </w:rPr>
              <w:t>поена</w:t>
            </w:r>
          </w:p>
        </w:tc>
      </w:tr>
    </w:tbl>
    <w:p w:rsidR="00144C2C" w:rsidRDefault="00144C2C" w:rsidP="00406502">
      <w:pPr>
        <w:tabs>
          <w:tab w:val="left" w:pos="2535"/>
          <w:tab w:val="left" w:pos="4635"/>
        </w:tabs>
        <w:rPr>
          <w:rFonts w:ascii="Arial" w:hAnsi="Arial" w:cs="Arial"/>
          <w:color w:val="000000"/>
          <w:sz w:val="17"/>
          <w:szCs w:val="17"/>
          <w:shd w:val="clear" w:color="auto" w:fill="FFFFFF"/>
        </w:rPr>
      </w:pPr>
    </w:p>
    <w:p w:rsidR="0096588A" w:rsidRPr="00830FE5" w:rsidRDefault="0096588A" w:rsidP="0096588A">
      <w:pPr>
        <w:tabs>
          <w:tab w:val="left" w:pos="2535"/>
          <w:tab w:val="left" w:pos="4635"/>
        </w:tabs>
        <w:rPr>
          <w:rFonts w:ascii="Arial" w:hAnsi="Arial" w:cs="Arial"/>
          <w:color w:val="000000"/>
          <w:sz w:val="17"/>
          <w:szCs w:val="17"/>
          <w:shd w:val="clear" w:color="auto" w:fill="FFFFFF"/>
          <w:lang w:val="sr-Cyrl-RS"/>
        </w:rPr>
      </w:pPr>
    </w:p>
    <w:sectPr w:rsidR="0096588A" w:rsidRPr="00830FE5" w:rsidSect="002161C9">
      <w:pgSz w:w="11906" w:h="16838" w:code="9"/>
      <w:pgMar w:top="1080" w:right="1440" w:bottom="45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85DEE"/>
    <w:multiLevelType w:val="hybridMultilevel"/>
    <w:tmpl w:val="99ACD1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CC4947"/>
    <w:multiLevelType w:val="hybridMultilevel"/>
    <w:tmpl w:val="EAE88870"/>
    <w:lvl w:ilvl="0" w:tplc="D97641CE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F35D8"/>
    <w:multiLevelType w:val="hybridMultilevel"/>
    <w:tmpl w:val="D01A306E"/>
    <w:lvl w:ilvl="0" w:tplc="1BEEC4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/>
        <w:color w:val="000000"/>
        <w:sz w:val="18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2365FA"/>
    <w:multiLevelType w:val="multilevel"/>
    <w:tmpl w:val="F5348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F457E9"/>
    <w:multiLevelType w:val="multilevel"/>
    <w:tmpl w:val="883625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B93392"/>
    <w:multiLevelType w:val="multilevel"/>
    <w:tmpl w:val="6A1890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9CD"/>
    <w:rsid w:val="0001048C"/>
    <w:rsid w:val="00070E32"/>
    <w:rsid w:val="00090CBF"/>
    <w:rsid w:val="0010187F"/>
    <w:rsid w:val="00127667"/>
    <w:rsid w:val="001449E3"/>
    <w:rsid w:val="00144C2C"/>
    <w:rsid w:val="00162C51"/>
    <w:rsid w:val="00172046"/>
    <w:rsid w:val="00197F65"/>
    <w:rsid w:val="001B654F"/>
    <w:rsid w:val="001D23ED"/>
    <w:rsid w:val="001D76EA"/>
    <w:rsid w:val="002027C9"/>
    <w:rsid w:val="002029E4"/>
    <w:rsid w:val="002161C9"/>
    <w:rsid w:val="00280F10"/>
    <w:rsid w:val="002A4B7B"/>
    <w:rsid w:val="002D55DB"/>
    <w:rsid w:val="002E2708"/>
    <w:rsid w:val="003B5D4B"/>
    <w:rsid w:val="003D2CED"/>
    <w:rsid w:val="00406502"/>
    <w:rsid w:val="0047152F"/>
    <w:rsid w:val="00471C89"/>
    <w:rsid w:val="004F1BF0"/>
    <w:rsid w:val="004F67FE"/>
    <w:rsid w:val="005127BB"/>
    <w:rsid w:val="0051535F"/>
    <w:rsid w:val="00516A3A"/>
    <w:rsid w:val="00560BFF"/>
    <w:rsid w:val="00565C57"/>
    <w:rsid w:val="005907F5"/>
    <w:rsid w:val="005B22DA"/>
    <w:rsid w:val="005C50DB"/>
    <w:rsid w:val="005D06A2"/>
    <w:rsid w:val="00615FA1"/>
    <w:rsid w:val="00643255"/>
    <w:rsid w:val="006E5EEF"/>
    <w:rsid w:val="00720EEB"/>
    <w:rsid w:val="00742E13"/>
    <w:rsid w:val="007733C0"/>
    <w:rsid w:val="007819D5"/>
    <w:rsid w:val="00783B92"/>
    <w:rsid w:val="007A7910"/>
    <w:rsid w:val="007E117E"/>
    <w:rsid w:val="007E4565"/>
    <w:rsid w:val="00830FE5"/>
    <w:rsid w:val="00842049"/>
    <w:rsid w:val="008570EE"/>
    <w:rsid w:val="008A5966"/>
    <w:rsid w:val="008E73A3"/>
    <w:rsid w:val="00911C21"/>
    <w:rsid w:val="009242D1"/>
    <w:rsid w:val="00925C68"/>
    <w:rsid w:val="0096564C"/>
    <w:rsid w:val="0096588A"/>
    <w:rsid w:val="00991749"/>
    <w:rsid w:val="009C1BC0"/>
    <w:rsid w:val="009C2A9B"/>
    <w:rsid w:val="00A15819"/>
    <w:rsid w:val="00A31180"/>
    <w:rsid w:val="00A41BB1"/>
    <w:rsid w:val="00A44BC4"/>
    <w:rsid w:val="00A97244"/>
    <w:rsid w:val="00A97508"/>
    <w:rsid w:val="00B7629C"/>
    <w:rsid w:val="00BA0FCF"/>
    <w:rsid w:val="00C67E3F"/>
    <w:rsid w:val="00C70F11"/>
    <w:rsid w:val="00C86F14"/>
    <w:rsid w:val="00C9050D"/>
    <w:rsid w:val="00CE1B82"/>
    <w:rsid w:val="00CE59CD"/>
    <w:rsid w:val="00D607D8"/>
    <w:rsid w:val="00DE6039"/>
    <w:rsid w:val="00E47D86"/>
    <w:rsid w:val="00E816DF"/>
    <w:rsid w:val="00EC4BC8"/>
    <w:rsid w:val="00ED6C34"/>
    <w:rsid w:val="00EF0059"/>
    <w:rsid w:val="00F00F87"/>
    <w:rsid w:val="00F146EA"/>
    <w:rsid w:val="00F77647"/>
    <w:rsid w:val="00FA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9CD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link w:val="Heading1Char"/>
    <w:uiPriority w:val="9"/>
    <w:qFormat/>
    <w:rsid w:val="004065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59C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F00F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r-Latn-RS"/>
    </w:rPr>
  </w:style>
  <w:style w:type="character" w:customStyle="1" w:styleId="apple-converted-space">
    <w:name w:val="apple-converted-space"/>
    <w:basedOn w:val="DefaultParagraphFont"/>
    <w:rsid w:val="005127BB"/>
  </w:style>
  <w:style w:type="character" w:styleId="Hyperlink">
    <w:name w:val="Hyperlink"/>
    <w:basedOn w:val="DefaultParagraphFont"/>
    <w:uiPriority w:val="99"/>
    <w:unhideWhenUsed/>
    <w:rsid w:val="005127BB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06502"/>
    <w:rPr>
      <w:rFonts w:eastAsia="Times New Roman" w:cs="Times New Roman"/>
      <w:b/>
      <w:bCs/>
      <w:kern w:val="36"/>
      <w:sz w:val="48"/>
      <w:szCs w:val="48"/>
      <w:lang w:eastAsia="sr-Latn-RS"/>
    </w:rPr>
  </w:style>
  <w:style w:type="character" w:styleId="Strong">
    <w:name w:val="Strong"/>
    <w:basedOn w:val="DefaultParagraphFont"/>
    <w:uiPriority w:val="22"/>
    <w:qFormat/>
    <w:rsid w:val="0040650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502"/>
    <w:rPr>
      <w:rFonts w:ascii="Segoe UI" w:eastAsia="Calibr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4C2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A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9CD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link w:val="Heading1Char"/>
    <w:uiPriority w:val="9"/>
    <w:qFormat/>
    <w:rsid w:val="004065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59C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F00F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r-Latn-RS"/>
    </w:rPr>
  </w:style>
  <w:style w:type="character" w:customStyle="1" w:styleId="apple-converted-space">
    <w:name w:val="apple-converted-space"/>
    <w:basedOn w:val="DefaultParagraphFont"/>
    <w:rsid w:val="005127BB"/>
  </w:style>
  <w:style w:type="character" w:styleId="Hyperlink">
    <w:name w:val="Hyperlink"/>
    <w:basedOn w:val="DefaultParagraphFont"/>
    <w:uiPriority w:val="99"/>
    <w:unhideWhenUsed/>
    <w:rsid w:val="005127BB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06502"/>
    <w:rPr>
      <w:rFonts w:eastAsia="Times New Roman" w:cs="Times New Roman"/>
      <w:b/>
      <w:bCs/>
      <w:kern w:val="36"/>
      <w:sz w:val="48"/>
      <w:szCs w:val="48"/>
      <w:lang w:eastAsia="sr-Latn-RS"/>
    </w:rPr>
  </w:style>
  <w:style w:type="character" w:styleId="Strong">
    <w:name w:val="Strong"/>
    <w:basedOn w:val="DefaultParagraphFont"/>
    <w:uiPriority w:val="22"/>
    <w:qFormat/>
    <w:rsid w:val="0040650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502"/>
    <w:rPr>
      <w:rFonts w:ascii="Segoe UI" w:eastAsia="Calibr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4C2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5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Fakultet pedagoskih nauka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Ivan</cp:lastModifiedBy>
  <cp:revision>12</cp:revision>
  <dcterms:created xsi:type="dcterms:W3CDTF">2015-03-28T12:52:00Z</dcterms:created>
  <dcterms:modified xsi:type="dcterms:W3CDTF">2015-10-05T08:12:00Z</dcterms:modified>
</cp:coreProperties>
</file>